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6"/>
        <w:ind w:right="0"/>
        <w:jc w:val="left"/>
        <w:rPr>
          <w:rFonts w:hint="eastAsia" w:ascii="Times New Roman" w:eastAsia="仿宋"/>
          <w:sz w:val="32"/>
          <w:szCs w:val="28"/>
          <w:lang w:val="en-US" w:eastAsia="zh-CN"/>
        </w:rPr>
      </w:pPr>
      <w:r>
        <w:rPr>
          <w:rFonts w:hint="eastAsia" w:ascii="仿宋" w:eastAsia="仿宋"/>
          <w:sz w:val="32"/>
          <w:szCs w:val="28"/>
        </w:rPr>
        <w:t>附件</w:t>
      </w:r>
      <w:r>
        <w:rPr>
          <w:rFonts w:hint="eastAsia" w:ascii="仿宋" w:eastAsia="仿宋"/>
          <w:sz w:val="32"/>
          <w:szCs w:val="28"/>
          <w:lang w:val="en-US" w:eastAsia="zh-CN"/>
        </w:rPr>
        <w:t xml:space="preserve"> 3</w:t>
      </w:r>
      <w:bookmarkStart w:id="1" w:name="_GoBack"/>
      <w:bookmarkEnd w:id="1"/>
    </w:p>
    <w:p>
      <w:pPr>
        <w:pStyle w:val="2"/>
        <w:spacing w:before="8"/>
        <w:rPr>
          <w:rFonts w:ascii="Times New Roman"/>
          <w:sz w:val="50"/>
        </w:rPr>
      </w:pPr>
    </w:p>
    <w:p>
      <w:pPr>
        <w:spacing w:before="0"/>
        <w:ind w:left="0" w:right="1067" w:firstLine="0"/>
        <w:jc w:val="center"/>
        <w:rPr>
          <w:b/>
          <w:sz w:val="34"/>
        </w:rPr>
      </w:pPr>
      <w:r>
        <w:rPr>
          <w:rFonts w:hint="eastAsia"/>
          <w:b/>
          <w:sz w:val="34"/>
        </w:rPr>
        <w:t>江苏省无锡交通高等职业技术学校</w:t>
      </w:r>
      <w:r>
        <w:rPr>
          <w:b/>
          <w:sz w:val="34"/>
        </w:rPr>
        <w:t>教学成果奖申报情况汇总表</w:t>
      </w:r>
    </w:p>
    <w:p>
      <w:pPr>
        <w:tabs>
          <w:tab w:val="left" w:pos="4125"/>
          <w:tab w:val="left" w:pos="6681"/>
          <w:tab w:val="left" w:pos="9866"/>
          <w:tab w:val="left" w:pos="11224"/>
          <w:tab w:val="left" w:pos="11745"/>
          <w:tab w:val="left" w:pos="12215"/>
        </w:tabs>
        <w:spacing w:before="242"/>
        <w:ind w:left="0" w:right="965" w:firstLine="252" w:firstLineChars="100"/>
        <w:jc w:val="both"/>
        <w:rPr>
          <w:rFonts w:hint="eastAsia" w:ascii="仿宋" w:hAnsi="仿宋" w:eastAsia="仿宋" w:cs="仿宋"/>
          <w:sz w:val="8"/>
          <w:szCs w:val="24"/>
        </w:rPr>
      </w:pPr>
      <w:r>
        <w:rPr>
          <w:rFonts w:hint="eastAsia" w:ascii="仿宋" w:hAnsi="仿宋" w:eastAsia="仿宋" w:cs="仿宋"/>
          <w:w w:val="105"/>
          <w:sz w:val="24"/>
          <w:szCs w:val="32"/>
        </w:rPr>
        <w:t>推荐</w:t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>部门</w:t>
      </w:r>
      <w:r>
        <w:rPr>
          <w:rFonts w:hint="eastAsia" w:ascii="仿宋" w:hAnsi="仿宋" w:eastAsia="仿宋" w:cs="仿宋"/>
          <w:w w:val="105"/>
          <w:sz w:val="24"/>
          <w:szCs w:val="32"/>
        </w:rPr>
        <w:t>（盖</w:t>
      </w:r>
      <w:r>
        <w:rPr>
          <w:rFonts w:hint="eastAsia" w:ascii="仿宋" w:hAnsi="仿宋" w:eastAsia="仿宋" w:cs="仿宋"/>
          <w:spacing w:val="5"/>
          <w:w w:val="105"/>
          <w:sz w:val="24"/>
          <w:szCs w:val="32"/>
        </w:rPr>
        <w:t>章</w:t>
      </w:r>
      <w:r>
        <w:rPr>
          <w:rFonts w:hint="eastAsia" w:ascii="仿宋" w:hAnsi="仿宋" w:eastAsia="仿宋" w:cs="仿宋"/>
          <w:w w:val="105"/>
          <w:sz w:val="24"/>
          <w:szCs w:val="32"/>
        </w:rPr>
        <w:t>）：</w:t>
      </w:r>
      <w:r>
        <w:rPr>
          <w:rFonts w:hint="eastAsia" w:ascii="仿宋" w:hAnsi="仿宋" w:eastAsia="仿宋" w:cs="仿宋"/>
          <w:w w:val="105"/>
          <w:sz w:val="24"/>
          <w:szCs w:val="32"/>
        </w:rPr>
        <w:tab/>
      </w:r>
      <w:r>
        <w:rPr>
          <w:rFonts w:hint="eastAsia" w:ascii="仿宋" w:hAnsi="仿宋" w:eastAsia="仿宋" w:cs="仿宋"/>
          <w:w w:val="105"/>
          <w:sz w:val="24"/>
          <w:szCs w:val="32"/>
        </w:rPr>
        <w:t>填报</w:t>
      </w:r>
      <w:r>
        <w:rPr>
          <w:rFonts w:hint="eastAsia" w:ascii="仿宋" w:hAnsi="仿宋" w:eastAsia="仿宋" w:cs="仿宋"/>
          <w:spacing w:val="6"/>
          <w:w w:val="105"/>
          <w:sz w:val="24"/>
          <w:szCs w:val="32"/>
        </w:rPr>
        <w:t>人</w:t>
      </w:r>
      <w:r>
        <w:rPr>
          <w:rFonts w:hint="eastAsia" w:ascii="仿宋" w:hAnsi="仿宋" w:eastAsia="仿宋" w:cs="仿宋"/>
          <w:w w:val="105"/>
          <w:sz w:val="24"/>
          <w:szCs w:val="32"/>
        </w:rPr>
        <w:t>：</w:t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w w:val="105"/>
          <w:sz w:val="24"/>
          <w:szCs w:val="32"/>
        </w:rPr>
        <w:t>手机号</w:t>
      </w:r>
      <w:r>
        <w:rPr>
          <w:rFonts w:hint="eastAsia" w:ascii="仿宋" w:hAnsi="仿宋" w:eastAsia="仿宋" w:cs="仿宋"/>
          <w:spacing w:val="10"/>
          <w:w w:val="105"/>
          <w:sz w:val="24"/>
          <w:szCs w:val="32"/>
        </w:rPr>
        <w:t>码</w:t>
      </w:r>
      <w:r>
        <w:rPr>
          <w:rFonts w:hint="eastAsia" w:ascii="仿宋" w:hAnsi="仿宋" w:eastAsia="仿宋" w:cs="仿宋"/>
          <w:w w:val="105"/>
          <w:sz w:val="24"/>
          <w:szCs w:val="32"/>
        </w:rPr>
        <w:t>：</w:t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w w:val="105"/>
          <w:sz w:val="24"/>
          <w:szCs w:val="32"/>
        </w:rPr>
        <w:t>填报日</w:t>
      </w:r>
      <w:r>
        <w:rPr>
          <w:rFonts w:hint="eastAsia" w:ascii="仿宋" w:hAnsi="仿宋" w:eastAsia="仿宋" w:cs="仿宋"/>
          <w:spacing w:val="10"/>
          <w:w w:val="105"/>
          <w:sz w:val="24"/>
          <w:szCs w:val="32"/>
        </w:rPr>
        <w:t>期</w:t>
      </w:r>
      <w:r>
        <w:rPr>
          <w:rFonts w:hint="eastAsia" w:ascii="仿宋" w:hAnsi="仿宋" w:eastAsia="仿宋" w:cs="仿宋"/>
          <w:w w:val="105"/>
          <w:sz w:val="24"/>
          <w:szCs w:val="32"/>
        </w:rPr>
        <w:t>：</w:t>
      </w:r>
      <w:r>
        <w:rPr>
          <w:rFonts w:hint="eastAsia" w:ascii="仿宋" w:hAnsi="仿宋" w:eastAsia="仿宋" w:cs="仿宋"/>
          <w:w w:val="105"/>
          <w:sz w:val="24"/>
          <w:szCs w:val="32"/>
        </w:rPr>
        <w:tab/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w w:val="105"/>
          <w:sz w:val="24"/>
          <w:szCs w:val="32"/>
        </w:rPr>
        <w:t>年</w:t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w w:val="105"/>
          <w:sz w:val="24"/>
          <w:szCs w:val="32"/>
        </w:rPr>
        <w:t>月</w:t>
      </w:r>
      <w:r>
        <w:rPr>
          <w:rFonts w:hint="eastAsia" w:ascii="仿宋" w:hAnsi="仿宋" w:eastAsia="仿宋" w:cs="仿宋"/>
          <w:w w:val="105"/>
          <w:sz w:val="24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w w:val="105"/>
          <w:sz w:val="24"/>
          <w:szCs w:val="32"/>
        </w:rPr>
        <w:t>日</w:t>
      </w:r>
    </w:p>
    <w:tbl>
      <w:tblPr>
        <w:tblStyle w:val="3"/>
        <w:tblW w:w="0" w:type="auto"/>
        <w:tblInd w:w="12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1847"/>
        <w:gridCol w:w="1733"/>
        <w:gridCol w:w="1568"/>
        <w:gridCol w:w="2967"/>
        <w:gridCol w:w="1844"/>
        <w:gridCol w:w="107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862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序号</w:t>
            </w:r>
          </w:p>
        </w:tc>
        <w:tc>
          <w:tcPr>
            <w:tcW w:w="1847" w:type="dxa"/>
            <w:vAlign w:val="center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部门名称</w:t>
            </w:r>
          </w:p>
        </w:tc>
        <w:tc>
          <w:tcPr>
            <w:tcW w:w="1733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第一完成人</w:t>
            </w:r>
          </w:p>
        </w:tc>
        <w:tc>
          <w:tcPr>
            <w:tcW w:w="1568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第一完成人联系方式</w:t>
            </w:r>
            <w:bookmarkEnd w:id="0"/>
          </w:p>
        </w:tc>
        <w:tc>
          <w:tcPr>
            <w:tcW w:w="2967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推荐成果名称</w:t>
            </w:r>
          </w:p>
        </w:tc>
        <w:tc>
          <w:tcPr>
            <w:tcW w:w="1844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成果类别</w:t>
            </w:r>
          </w:p>
        </w:tc>
        <w:tc>
          <w:tcPr>
            <w:tcW w:w="1071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862" w:type="dxa"/>
          </w:tcPr>
          <w:p>
            <w:pPr>
              <w:pStyle w:val="5"/>
              <w:spacing w:before="4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示例</w:t>
            </w:r>
          </w:p>
        </w:tc>
        <w:tc>
          <w:tcPr>
            <w:tcW w:w="1847" w:type="dxa"/>
            <w:vAlign w:val="center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  <w:lang w:val="en-US" w:eastAsia="zh-CN"/>
              </w:rPr>
              <w:t>船舶工程学院</w:t>
            </w:r>
          </w:p>
        </w:tc>
        <w:tc>
          <w:tcPr>
            <w:tcW w:w="1733" w:type="dxa"/>
          </w:tcPr>
          <w:p>
            <w:pPr>
              <w:pStyle w:val="5"/>
              <w:spacing w:before="4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ind w:left="235" w:right="213"/>
              <w:jc w:val="center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张三</w:t>
            </w:r>
          </w:p>
        </w:tc>
        <w:tc>
          <w:tcPr>
            <w:tcW w:w="1568" w:type="dxa"/>
          </w:tcPr>
          <w:p>
            <w:pPr>
              <w:pStyle w:val="5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7" w:type="dxa"/>
          </w:tcPr>
          <w:p>
            <w:pPr>
              <w:pStyle w:val="5"/>
              <w:spacing w:before="161" w:line="237" w:lineRule="auto"/>
              <w:ind w:left="30" w:right="230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4"/>
              </w:rPr>
              <w:t>《五年制高职教师职业核心能</w:t>
            </w: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力的培养与提升》（论文）</w:t>
            </w:r>
          </w:p>
        </w:tc>
        <w:tc>
          <w:tcPr>
            <w:tcW w:w="1844" w:type="dxa"/>
          </w:tcPr>
          <w:p>
            <w:pPr>
              <w:pStyle w:val="5"/>
              <w:spacing w:before="4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ind w:left="216" w:right="202"/>
              <w:jc w:val="center"/>
              <w:rPr>
                <w:rFonts w:hint="eastAsia" w:ascii="仿宋" w:hAnsi="仿宋" w:eastAsia="仿宋" w:cs="仿宋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（4）育人模式</w:t>
            </w:r>
          </w:p>
        </w:tc>
        <w:tc>
          <w:tcPr>
            <w:tcW w:w="1071" w:type="dxa"/>
          </w:tcPr>
          <w:p>
            <w:pPr>
              <w:pStyle w:val="5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862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1</w:t>
            </w:r>
          </w:p>
        </w:tc>
        <w:tc>
          <w:tcPr>
            <w:tcW w:w="1847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3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8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67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4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862" w:type="dxa"/>
          </w:tcPr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</w:pPr>
          </w:p>
          <w:p>
            <w:pPr>
              <w:pStyle w:val="5"/>
              <w:ind w:left="203" w:right="179"/>
              <w:jc w:val="center"/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w w:val="105"/>
                <w:sz w:val="21"/>
                <w:szCs w:val="24"/>
              </w:rPr>
              <w:t>2</w:t>
            </w:r>
          </w:p>
        </w:tc>
        <w:tc>
          <w:tcPr>
            <w:tcW w:w="1847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33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8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67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44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1" w:type="dxa"/>
          </w:tcPr>
          <w:p>
            <w:pPr>
              <w:pStyle w:val="5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pStyle w:val="2"/>
        <w:rPr>
          <w:sz w:val="20"/>
        </w:rPr>
      </w:pPr>
    </w:p>
    <w:p>
      <w:pPr>
        <w:pStyle w:val="2"/>
        <w:spacing w:before="9"/>
        <w:rPr>
          <w:sz w:val="16"/>
        </w:rPr>
      </w:pPr>
    </w:p>
    <w:p>
      <w:pPr>
        <w:spacing w:before="0" w:line="237" w:lineRule="auto"/>
        <w:ind w:left="156" w:right="297" w:firstLine="0"/>
        <w:jc w:val="left"/>
        <w:rPr>
          <w:sz w:val="20"/>
          <w:szCs w:val="22"/>
        </w:rPr>
      </w:pPr>
      <w:r>
        <w:rPr>
          <w:sz w:val="20"/>
          <w:szCs w:val="22"/>
        </w:rPr>
        <w:t>注：成果类别共分为十一项：立德树人-1、专业建设-2、三教改革-3、育人模式-4、管理创新-5、校企合作-6、育训并举-7、质量评价-8、综合改革-9、</w:t>
      </w:r>
    </w:p>
    <w:p>
      <w:pPr>
        <w:spacing w:before="0" w:line="237" w:lineRule="auto"/>
        <w:ind w:left="156" w:right="297" w:firstLine="400" w:firstLineChars="200"/>
        <w:jc w:val="left"/>
        <w:rPr>
          <w:sz w:val="20"/>
          <w:szCs w:val="22"/>
        </w:rPr>
      </w:pPr>
      <w:r>
        <w:rPr>
          <w:sz w:val="20"/>
          <w:szCs w:val="22"/>
        </w:rPr>
        <w:t>教师培养培训-10、其他-11。</w:t>
      </w:r>
    </w:p>
    <w:p>
      <w:pPr>
        <w:spacing w:before="0" w:line="237" w:lineRule="auto"/>
        <w:ind w:right="297"/>
        <w:jc w:val="left"/>
        <w:rPr>
          <w:sz w:val="2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NTFmZDU4M2ZjM2U4ODQ3ZmUzYThkMDVlMDdhYjkifQ=="/>
  </w:docVars>
  <w:rsids>
    <w:rsidRoot w:val="00000000"/>
    <w:rsid w:val="01051C02"/>
    <w:rsid w:val="0B5E5DFE"/>
    <w:rsid w:val="0E574D87"/>
    <w:rsid w:val="0F3A1764"/>
    <w:rsid w:val="16B25250"/>
    <w:rsid w:val="264372C8"/>
    <w:rsid w:val="323A4F46"/>
    <w:rsid w:val="3D187B0E"/>
    <w:rsid w:val="449F47B6"/>
    <w:rsid w:val="4D3D2DBF"/>
    <w:rsid w:val="51A07E3A"/>
    <w:rsid w:val="575B3EA2"/>
    <w:rsid w:val="5D771ABA"/>
    <w:rsid w:val="72D27981"/>
    <w:rsid w:val="73A0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eastAsia="宋体" w:cs="宋体"/>
      <w:sz w:val="31"/>
      <w:szCs w:val="31"/>
    </w:rPr>
  </w:style>
  <w:style w:type="paragraph" w:customStyle="1" w:styleId="5">
    <w:name w:val="Table Paragraph"/>
    <w:basedOn w:val="1"/>
    <w:autoRedefine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2025-03-14T02:48:00Z</dcterms:created>
  <dc:creator>86139</dc:creator>
  <cp:lastModifiedBy>86139</cp:lastModifiedBy>
  <cp:lastPrinted>2025-03-14T05:38:00Z</cp:lastPrinted>
  <dcterms:modified xsi:type="dcterms:W3CDTF">2025-03-14T08:24:58Z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79CDB0DD81BB4E9A957C6A42073893AD_12</vt:lpwstr>
  </property>
</Properties>
</file>